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EA26" w14:textId="5D57E57C" w:rsidR="00876088" w:rsidRDefault="00CA1DFB" w:rsidP="00876088">
      <w:pPr>
        <w:pStyle w:val="Nagwek4"/>
        <w:jc w:val="right"/>
        <w:rPr>
          <w:rFonts w:cs="Tahoma"/>
          <w:color w:val="auto"/>
        </w:rPr>
      </w:pPr>
      <w:r>
        <w:rPr>
          <w:noProof/>
        </w:rPr>
        <w:drawing>
          <wp:inline distT="0" distB="0" distL="0" distR="0" wp14:anchorId="072EBBCC" wp14:editId="303E70B4">
            <wp:extent cx="1836420" cy="125687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04" cy="12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88">
        <w:rPr>
          <w:rFonts w:cs="Tahoma"/>
          <w:color w:val="auto"/>
        </w:rPr>
        <w:t xml:space="preserve">Serdecznie zapraszamy </w:t>
      </w:r>
    </w:p>
    <w:p w14:paraId="1A946017" w14:textId="77777777" w:rsidR="00876088" w:rsidRDefault="00876088" w:rsidP="00876088">
      <w:pPr>
        <w:pStyle w:val="Nagwek4"/>
        <w:tabs>
          <w:tab w:val="left" w:pos="0"/>
        </w:tabs>
        <w:rPr>
          <w:rFonts w:cs="Tahoma"/>
          <w:color w:val="auto"/>
        </w:rPr>
      </w:pPr>
      <w:r>
        <w:rPr>
          <w:rFonts w:cs="Tahoma"/>
          <w:color w:val="auto"/>
        </w:rPr>
        <w:t xml:space="preserve">                                                        do udziału!</w:t>
      </w:r>
    </w:p>
    <w:p w14:paraId="4937133E" w14:textId="77777777" w:rsidR="00876088" w:rsidRDefault="00876088" w:rsidP="00876088">
      <w:pPr>
        <w:jc w:val="center"/>
        <w:rPr>
          <w:rFonts w:ascii="Arial" w:hAnsi="Arial" w:cs="Tahoma"/>
          <w:sz w:val="36"/>
        </w:rPr>
      </w:pPr>
    </w:p>
    <w:p w14:paraId="60EA16E6" w14:textId="5DE33B91" w:rsidR="00876088" w:rsidRDefault="00876088" w:rsidP="00876088">
      <w:pPr>
        <w:jc w:val="center"/>
        <w:rPr>
          <w:rFonts w:ascii="Arial" w:hAnsi="Arial" w:cs="Tahoma"/>
          <w:sz w:val="36"/>
        </w:rPr>
      </w:pPr>
      <w:r>
        <w:rPr>
          <w:rFonts w:ascii="Arial" w:hAnsi="Arial" w:cs="Tahoma"/>
          <w:sz w:val="36"/>
        </w:rPr>
        <w:t xml:space="preserve">                                                      2</w:t>
      </w:r>
      <w:r w:rsidR="00C46102">
        <w:rPr>
          <w:rFonts w:ascii="Arial" w:hAnsi="Arial" w:cs="Tahoma"/>
          <w:sz w:val="36"/>
        </w:rPr>
        <w:t>0</w:t>
      </w:r>
      <w:r>
        <w:rPr>
          <w:rFonts w:ascii="Arial" w:hAnsi="Arial" w:cs="Tahoma"/>
          <w:sz w:val="36"/>
        </w:rPr>
        <w:t xml:space="preserve"> września 20</w:t>
      </w:r>
      <w:r w:rsidR="00434406">
        <w:rPr>
          <w:rFonts w:ascii="Arial" w:hAnsi="Arial" w:cs="Tahoma"/>
          <w:sz w:val="36"/>
        </w:rPr>
        <w:t>2</w:t>
      </w:r>
      <w:r w:rsidR="00C46102">
        <w:rPr>
          <w:rFonts w:ascii="Arial" w:hAnsi="Arial" w:cs="Tahoma"/>
          <w:sz w:val="36"/>
        </w:rPr>
        <w:t>3</w:t>
      </w:r>
      <w:r>
        <w:rPr>
          <w:rFonts w:ascii="Arial" w:hAnsi="Arial" w:cs="Tahoma"/>
          <w:sz w:val="36"/>
        </w:rPr>
        <w:t xml:space="preserve"> r.</w:t>
      </w:r>
    </w:p>
    <w:p w14:paraId="0F7D6C8B" w14:textId="77777777" w:rsidR="00876088" w:rsidRDefault="00876088" w:rsidP="00876088">
      <w:pPr>
        <w:rPr>
          <w:rFonts w:ascii="Arial" w:hAnsi="Arial" w:cs="Tahoma"/>
          <w:sz w:val="36"/>
        </w:rPr>
      </w:pPr>
    </w:p>
    <w:p w14:paraId="59B9D50E" w14:textId="77777777" w:rsidR="00876088" w:rsidRDefault="00876088" w:rsidP="00876088">
      <w:pPr>
        <w:pStyle w:val="Nagwek1"/>
        <w:tabs>
          <w:tab w:val="left" w:pos="0"/>
        </w:tabs>
        <w:rPr>
          <w:rFonts w:cs="Tahoma"/>
        </w:rPr>
      </w:pPr>
    </w:p>
    <w:p w14:paraId="492F5BA4" w14:textId="717117E5" w:rsidR="00876088" w:rsidRPr="00CD7A14" w:rsidRDefault="00876088" w:rsidP="00876088">
      <w:pPr>
        <w:pStyle w:val="Nagwek1"/>
        <w:tabs>
          <w:tab w:val="left" w:pos="0"/>
        </w:tabs>
        <w:jc w:val="center"/>
        <w:rPr>
          <w:rFonts w:cs="Tahoma"/>
          <w:b w:val="0"/>
        </w:rPr>
      </w:pPr>
      <w:r>
        <w:rPr>
          <w:rFonts w:cs="Tahoma"/>
        </w:rPr>
        <w:t>XX</w:t>
      </w:r>
      <w:r w:rsidR="00434406">
        <w:rPr>
          <w:rFonts w:cs="Tahoma"/>
        </w:rPr>
        <w:t>X</w:t>
      </w:r>
      <w:r>
        <w:rPr>
          <w:rFonts w:cs="Tahoma"/>
        </w:rPr>
        <w:t xml:space="preserve"> POWIATOWY BIEG „SOKOŁA” </w:t>
      </w:r>
    </w:p>
    <w:p w14:paraId="38DB8F73" w14:textId="77777777" w:rsidR="00876088" w:rsidRDefault="00876088" w:rsidP="00876088">
      <w:pPr>
        <w:pStyle w:val="Nagwek1"/>
        <w:numPr>
          <w:ilvl w:val="0"/>
          <w:numId w:val="0"/>
        </w:numPr>
        <w:rPr>
          <w:rFonts w:cs="Tahoma"/>
          <w:b w:val="0"/>
        </w:rPr>
      </w:pPr>
    </w:p>
    <w:p w14:paraId="5A1B05B1" w14:textId="77777777" w:rsidR="00876088" w:rsidRPr="00CD7A14" w:rsidRDefault="00876088" w:rsidP="00876088"/>
    <w:p w14:paraId="59B64C1D" w14:textId="18AC232F" w:rsidR="00876088" w:rsidRDefault="00876088" w:rsidP="00876088">
      <w:pPr>
        <w:pStyle w:val="Nagwek1"/>
        <w:tabs>
          <w:tab w:val="left" w:pos="0"/>
        </w:tabs>
        <w:jc w:val="center"/>
        <w:rPr>
          <w:rFonts w:cs="Tahoma"/>
          <w:b w:val="0"/>
        </w:rPr>
      </w:pPr>
      <w:r>
        <w:rPr>
          <w:rFonts w:cs="Tahoma"/>
          <w:b w:val="0"/>
        </w:rPr>
        <w:t xml:space="preserve">Trasa wytyczona na terenie </w:t>
      </w:r>
      <w:r w:rsidR="00434406">
        <w:rPr>
          <w:rFonts w:cs="Tahoma"/>
          <w:b w:val="0"/>
        </w:rPr>
        <w:t>wokół zalewu w Narożnikach</w:t>
      </w:r>
    </w:p>
    <w:p w14:paraId="4192D531" w14:textId="6C5137E2" w:rsidR="00876088" w:rsidRDefault="00876088" w:rsidP="00876088">
      <w:pPr>
        <w:pStyle w:val="Nagwek1"/>
        <w:tabs>
          <w:tab w:val="left" w:pos="0"/>
        </w:tabs>
        <w:jc w:val="center"/>
        <w:rPr>
          <w:rFonts w:cs="Tahoma"/>
          <w:b w:val="0"/>
        </w:rPr>
      </w:pPr>
      <w:r>
        <w:rPr>
          <w:rFonts w:cs="Tahoma"/>
          <w:b w:val="0"/>
        </w:rPr>
        <w:t xml:space="preserve">(gmina </w:t>
      </w:r>
      <w:r w:rsidR="00434406">
        <w:rPr>
          <w:rFonts w:cs="Tahoma"/>
          <w:b w:val="0"/>
        </w:rPr>
        <w:t>Radgoszcz</w:t>
      </w:r>
      <w:r>
        <w:rPr>
          <w:rFonts w:cs="Tahoma"/>
          <w:b w:val="0"/>
        </w:rPr>
        <w:t>)</w:t>
      </w:r>
    </w:p>
    <w:p w14:paraId="39099EC7" w14:textId="77777777" w:rsidR="00876088" w:rsidRDefault="00876088" w:rsidP="00876088">
      <w:pPr>
        <w:rPr>
          <w:rFonts w:ascii="Arial" w:hAnsi="Arial" w:cs="Tahoma"/>
          <w:b/>
          <w:i/>
          <w:color w:val="000080"/>
          <w:sz w:val="28"/>
        </w:rPr>
      </w:pPr>
    </w:p>
    <w:p w14:paraId="411D1A4D" w14:textId="77777777" w:rsidR="00876088" w:rsidRDefault="00876088" w:rsidP="00876088">
      <w:pPr>
        <w:jc w:val="both"/>
        <w:rPr>
          <w:rFonts w:cs="Tahoma"/>
          <w:sz w:val="28"/>
          <w:u w:val="single"/>
        </w:rPr>
      </w:pPr>
      <w:r>
        <w:rPr>
          <w:rFonts w:cs="Tahoma"/>
          <w:sz w:val="28"/>
          <w:u w:val="single"/>
        </w:rPr>
        <w:t>ORGANIZATORZY:</w:t>
      </w:r>
    </w:p>
    <w:p w14:paraId="1486C5EE" w14:textId="77777777" w:rsidR="00876088" w:rsidRPr="007168D9" w:rsidRDefault="00876088" w:rsidP="00876088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sz w:val="28"/>
        </w:rPr>
      </w:pPr>
      <w:r>
        <w:rPr>
          <w:rFonts w:cs="Tahoma"/>
          <w:sz w:val="28"/>
        </w:rPr>
        <w:t>Dąbrowski Dom Kultury w Dąbrowie Tarnowskiej</w:t>
      </w:r>
    </w:p>
    <w:p w14:paraId="1163F9A8" w14:textId="77777777" w:rsidR="00876088" w:rsidRDefault="00876088" w:rsidP="00876088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sz w:val="28"/>
        </w:rPr>
      </w:pPr>
      <w:r>
        <w:rPr>
          <w:rFonts w:cs="Tahoma"/>
          <w:sz w:val="28"/>
        </w:rPr>
        <w:t>Urząd Gminy w Radgoszczy</w:t>
      </w:r>
    </w:p>
    <w:p w14:paraId="436D4C5E" w14:textId="77777777" w:rsidR="00876088" w:rsidRDefault="00876088" w:rsidP="00876088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sz w:val="28"/>
        </w:rPr>
      </w:pPr>
      <w:r>
        <w:rPr>
          <w:rFonts w:cs="Tahoma"/>
          <w:sz w:val="28"/>
        </w:rPr>
        <w:t>Starostwo Powiatowe w Dąbrowie Tarnowskiej</w:t>
      </w:r>
    </w:p>
    <w:p w14:paraId="53177DAD" w14:textId="77777777" w:rsidR="00876088" w:rsidRDefault="00876088" w:rsidP="00876088">
      <w:pPr>
        <w:ind w:left="360"/>
        <w:jc w:val="both"/>
        <w:rPr>
          <w:rFonts w:cs="Tahoma"/>
          <w:sz w:val="28"/>
        </w:rPr>
      </w:pPr>
    </w:p>
    <w:p w14:paraId="473D3348" w14:textId="77777777" w:rsidR="00876088" w:rsidRPr="007168D9" w:rsidRDefault="00876088" w:rsidP="00876088">
      <w:pPr>
        <w:jc w:val="both"/>
        <w:rPr>
          <w:rFonts w:cs="Tahoma"/>
          <w:sz w:val="28"/>
          <w:u w:val="single"/>
        </w:rPr>
      </w:pPr>
      <w:r w:rsidRPr="007168D9">
        <w:rPr>
          <w:rFonts w:cs="Tahoma"/>
          <w:sz w:val="28"/>
          <w:u w:val="single"/>
        </w:rPr>
        <w:t>PATRONAT HONOROWY:</w:t>
      </w:r>
    </w:p>
    <w:p w14:paraId="11E53E68" w14:textId="4502AA6B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- </w:t>
      </w:r>
      <w:r w:rsidR="00434406">
        <w:rPr>
          <w:rFonts w:cs="Tahoma"/>
          <w:sz w:val="28"/>
        </w:rPr>
        <w:t>Lesław Wieczorek</w:t>
      </w:r>
      <w:r>
        <w:rPr>
          <w:rFonts w:cs="Tahoma"/>
          <w:sz w:val="28"/>
        </w:rPr>
        <w:t xml:space="preserve"> – Starosta Dąbrowski</w:t>
      </w:r>
    </w:p>
    <w:p w14:paraId="2297C8D1" w14:textId="77777777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>- Krzysztof Kaczmarski - Burmistrz Dąbrowy Tarnowskiej</w:t>
      </w:r>
    </w:p>
    <w:p w14:paraId="33FFB3C6" w14:textId="77777777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>- Marek Lupa – Wójt Radgoszczy</w:t>
      </w:r>
    </w:p>
    <w:p w14:paraId="73A06F18" w14:textId="77777777" w:rsidR="00876088" w:rsidRDefault="00876088" w:rsidP="00876088">
      <w:pPr>
        <w:jc w:val="both"/>
        <w:rPr>
          <w:rFonts w:cs="Tahoma"/>
          <w:sz w:val="28"/>
        </w:rPr>
      </w:pPr>
    </w:p>
    <w:p w14:paraId="6CD2E673" w14:textId="77777777" w:rsidR="00876088" w:rsidRPr="001831A2" w:rsidRDefault="00876088" w:rsidP="00876088">
      <w:pPr>
        <w:jc w:val="both"/>
        <w:rPr>
          <w:rFonts w:cs="Tahoma"/>
          <w:b/>
          <w:sz w:val="28"/>
        </w:rPr>
      </w:pPr>
      <w:r w:rsidRPr="001831A2">
        <w:rPr>
          <w:rFonts w:cs="Tahoma"/>
          <w:b/>
          <w:sz w:val="28"/>
        </w:rPr>
        <w:t>ZAŁOŻENIA REGULAMINOWE:</w:t>
      </w:r>
    </w:p>
    <w:p w14:paraId="71DFB7FF" w14:textId="77777777" w:rsidR="00876088" w:rsidRDefault="00876088" w:rsidP="00876088">
      <w:pPr>
        <w:jc w:val="both"/>
        <w:rPr>
          <w:rFonts w:cs="Tahoma"/>
          <w:sz w:val="28"/>
        </w:rPr>
      </w:pPr>
    </w:p>
    <w:p w14:paraId="2EA292F8" w14:textId="4889DACE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>1. W biegu przełajowym biorą udział chłopcy i dziewczęta – uczniowie szkół podstawowych z terenu gmin: Radgoszcz i Dąbrowa Tarnowska oraz szkół ponad</w:t>
      </w:r>
      <w:r w:rsidR="00434406">
        <w:rPr>
          <w:rFonts w:cs="Tahoma"/>
          <w:sz w:val="28"/>
        </w:rPr>
        <w:t>podstawow</w:t>
      </w:r>
      <w:r>
        <w:rPr>
          <w:rFonts w:cs="Tahoma"/>
          <w:sz w:val="28"/>
        </w:rPr>
        <w:t>ych z powiatu dąbrowskiego w następujących kategoriach wiekowych:</w:t>
      </w:r>
    </w:p>
    <w:p w14:paraId="2DED0C23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A – dzieci młodsze (klasy I - III ze szkół podstawowych)</w:t>
      </w:r>
    </w:p>
    <w:p w14:paraId="79F75E99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B – dzieci starsze    (klasy IV - VI ze szkół podstawowych)</w:t>
      </w:r>
    </w:p>
    <w:p w14:paraId="21F50327" w14:textId="0F949B1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C – </w:t>
      </w:r>
      <w:r w:rsidR="00434406">
        <w:rPr>
          <w:sz w:val="28"/>
        </w:rPr>
        <w:t>młodzież (klasy VII – VIII ze szkół podstawowych)</w:t>
      </w:r>
    </w:p>
    <w:p w14:paraId="4F86B47A" w14:textId="0BE73EC6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D – szkoły ponad</w:t>
      </w:r>
      <w:r w:rsidR="00434406">
        <w:rPr>
          <w:sz w:val="28"/>
        </w:rPr>
        <w:t>podstawow</w:t>
      </w:r>
      <w:r>
        <w:rPr>
          <w:sz w:val="28"/>
        </w:rPr>
        <w:t xml:space="preserve">e </w:t>
      </w:r>
    </w:p>
    <w:p w14:paraId="7DC686D5" w14:textId="77777777" w:rsidR="00876088" w:rsidRDefault="00876088" w:rsidP="00876088">
      <w:pPr>
        <w:jc w:val="both"/>
        <w:rPr>
          <w:rFonts w:cs="Tahoma"/>
        </w:rPr>
      </w:pPr>
    </w:p>
    <w:p w14:paraId="442F8367" w14:textId="77777777" w:rsidR="00876088" w:rsidRDefault="00876088" w:rsidP="00876088">
      <w:pPr>
        <w:jc w:val="both"/>
        <w:rPr>
          <w:rFonts w:cs="Tahoma"/>
          <w:sz w:val="28"/>
          <w:u w:val="single"/>
        </w:rPr>
      </w:pPr>
      <w:r>
        <w:rPr>
          <w:rFonts w:cs="Tahoma"/>
          <w:sz w:val="28"/>
          <w:u w:val="single"/>
        </w:rPr>
        <w:t>na następujących dystansach:</w:t>
      </w:r>
    </w:p>
    <w:p w14:paraId="6DD0E127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A – chłopcy – 500 metrów               -dziewczęta – 500 metrów</w:t>
      </w:r>
    </w:p>
    <w:p w14:paraId="015A941A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B – chłopcy – 800 metrów               -dziewczęta – 800 metrów</w:t>
      </w:r>
    </w:p>
    <w:p w14:paraId="0AF05189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C – chłopcy – 1200 metrów              -dziewczęta – 1200 metrów</w:t>
      </w:r>
    </w:p>
    <w:p w14:paraId="4074AF11" w14:textId="77777777" w:rsidR="00876088" w:rsidRPr="007168D9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D – chłopcy – 1500 metrów             -dziewczęta – 1500 metrów</w:t>
      </w:r>
    </w:p>
    <w:p w14:paraId="576CEA4A" w14:textId="322353F6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2. Poszczególne szkoły zgłaszają imienne listy uczestnictwa reprezentacji                  (maksymalnie 20 osób w każdej kategorii wiekowej – 10 chłopców i 10 dziewcząt) do Dąbrowskiego Domu Kultury (ul. Kościuszki 11, 33-200 Dąbrowa Tarnowska lub e-mailem: </w:t>
      </w:r>
      <w:hyperlink r:id="rId6" w:history="1">
        <w:r w:rsidRPr="007168E9">
          <w:rPr>
            <w:rStyle w:val="Hipercze"/>
            <w:sz w:val="28"/>
          </w:rPr>
          <w:t>ddk0@op.pl</w:t>
        </w:r>
      </w:hyperlink>
      <w:r>
        <w:rPr>
          <w:sz w:val="28"/>
        </w:rPr>
        <w:t xml:space="preserve"> ) </w:t>
      </w:r>
      <w:r>
        <w:rPr>
          <w:sz w:val="28"/>
          <w:u w:val="single"/>
        </w:rPr>
        <w:t xml:space="preserve">w nieprzekraczalnym terminie do dnia  </w:t>
      </w:r>
      <w:r w:rsidR="00434406">
        <w:rPr>
          <w:b/>
          <w:bCs/>
          <w:sz w:val="28"/>
        </w:rPr>
        <w:t>1</w:t>
      </w:r>
      <w:r w:rsidR="00C46102">
        <w:rPr>
          <w:b/>
          <w:sz w:val="28"/>
        </w:rPr>
        <w:t xml:space="preserve">5 </w:t>
      </w:r>
      <w:r>
        <w:rPr>
          <w:b/>
          <w:sz w:val="28"/>
        </w:rPr>
        <w:t xml:space="preserve">września </w:t>
      </w:r>
      <w:r>
        <w:rPr>
          <w:b/>
          <w:bCs/>
          <w:sz w:val="28"/>
        </w:rPr>
        <w:t>20</w:t>
      </w:r>
      <w:r w:rsidR="00434406">
        <w:rPr>
          <w:b/>
          <w:bCs/>
          <w:sz w:val="28"/>
        </w:rPr>
        <w:t>2</w:t>
      </w:r>
      <w:r w:rsidR="00C46102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roku. </w:t>
      </w:r>
      <w:r>
        <w:rPr>
          <w:sz w:val="28"/>
        </w:rPr>
        <w:t xml:space="preserve">   </w:t>
      </w:r>
    </w:p>
    <w:p w14:paraId="08650994" w14:textId="23DC2DE3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Zbiórka drużyn reprezentujących poszczególne szkoły przed wejściem do </w:t>
      </w:r>
      <w:r w:rsidR="00434406">
        <w:rPr>
          <w:sz w:val="28"/>
        </w:rPr>
        <w:t xml:space="preserve">amfiteatru w Narożnikach </w:t>
      </w:r>
      <w:r>
        <w:rPr>
          <w:sz w:val="28"/>
        </w:rPr>
        <w:t>(szkoły podstawowe najpóźniej o godz.9:50, pozostałe 10:15).</w:t>
      </w:r>
    </w:p>
    <w:p w14:paraId="272D2D70" w14:textId="77777777" w:rsidR="00876088" w:rsidRDefault="00876088" w:rsidP="00876088">
      <w:pPr>
        <w:jc w:val="both"/>
        <w:rPr>
          <w:sz w:val="28"/>
        </w:rPr>
      </w:pPr>
    </w:p>
    <w:p w14:paraId="0B34DDC9" w14:textId="77777777" w:rsidR="00876088" w:rsidRDefault="00876088" w:rsidP="00876088">
      <w:pPr>
        <w:pStyle w:val="Tekstpodstawowy21"/>
        <w:numPr>
          <w:ilvl w:val="0"/>
          <w:numId w:val="3"/>
        </w:numPr>
        <w:tabs>
          <w:tab w:val="left" w:pos="720"/>
        </w:tabs>
        <w:jc w:val="both"/>
        <w:rPr>
          <w:rFonts w:cs="Tahoma"/>
        </w:rPr>
      </w:pPr>
      <w:r>
        <w:rPr>
          <w:rFonts w:cs="Tahoma"/>
        </w:rPr>
        <w:t>Zdobywcy miejsc I-V (indywidualnie) w poszczególnych kategoriach wiekowych otrzymują okolicznościowe pamiątkowe dyplomy, laureaci miejsc I-III dodatkowo medale i statuetki.</w:t>
      </w:r>
    </w:p>
    <w:p w14:paraId="062D0F10" w14:textId="77777777" w:rsidR="00876088" w:rsidRDefault="00876088" w:rsidP="00876088">
      <w:pPr>
        <w:pStyle w:val="Tekstpodstawowy21"/>
        <w:ind w:left="720"/>
        <w:jc w:val="both"/>
        <w:rPr>
          <w:rFonts w:cs="Tahoma"/>
        </w:rPr>
      </w:pPr>
    </w:p>
    <w:p w14:paraId="09A77E48" w14:textId="77777777" w:rsidR="00876088" w:rsidRDefault="00876088" w:rsidP="00876088">
      <w:pPr>
        <w:jc w:val="both"/>
        <w:rPr>
          <w:rFonts w:cs="Tahoma"/>
          <w:sz w:val="28"/>
        </w:rPr>
      </w:pPr>
    </w:p>
    <w:p w14:paraId="79A43CBC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4. Główne trofea: </w:t>
      </w:r>
      <w:r>
        <w:rPr>
          <w:b/>
          <w:i/>
          <w:sz w:val="28"/>
        </w:rPr>
        <w:t>Puchar Starosty Dąbrowskiego</w:t>
      </w:r>
      <w:r>
        <w:rPr>
          <w:sz w:val="28"/>
        </w:rPr>
        <w:t xml:space="preserve"> (kategoria D), </w:t>
      </w:r>
      <w:r>
        <w:rPr>
          <w:b/>
          <w:i/>
          <w:sz w:val="28"/>
        </w:rPr>
        <w:t>Puchar Wójta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Gminy Radgoszcz </w:t>
      </w:r>
      <w:r>
        <w:rPr>
          <w:sz w:val="28"/>
        </w:rPr>
        <w:t xml:space="preserve">(kategorie A i B) oraz </w:t>
      </w:r>
      <w:r>
        <w:rPr>
          <w:b/>
          <w:i/>
          <w:sz w:val="28"/>
        </w:rPr>
        <w:t>Puchar Burmistrza Dąbrowy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Tarnowskiej </w:t>
      </w:r>
      <w:r>
        <w:rPr>
          <w:sz w:val="28"/>
        </w:rPr>
        <w:t>(kategoria C)</w:t>
      </w:r>
      <w:r>
        <w:rPr>
          <w:b/>
          <w:i/>
          <w:sz w:val="28"/>
        </w:rPr>
        <w:t xml:space="preserve"> </w:t>
      </w:r>
      <w:r>
        <w:rPr>
          <w:sz w:val="28"/>
        </w:rPr>
        <w:t>otrzymują zwycięskie drużyny (punktacja zespołowa na podstawie sumy punktów wszystkich reprezentantów danej szkoły).</w:t>
      </w:r>
    </w:p>
    <w:p w14:paraId="2CBAFB6C" w14:textId="77777777" w:rsidR="00876088" w:rsidRDefault="00876088" w:rsidP="00876088">
      <w:pPr>
        <w:jc w:val="both"/>
        <w:rPr>
          <w:rFonts w:cs="Tahoma"/>
          <w:sz w:val="28"/>
        </w:rPr>
      </w:pPr>
    </w:p>
    <w:p w14:paraId="1C4C3348" w14:textId="77777777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>5. Organizatorzy zwracają się o pomoc w sędziowaniu opiekunów i nauczycieli zgłoszonych grup.</w:t>
      </w:r>
    </w:p>
    <w:p w14:paraId="32580ADA" w14:textId="77777777" w:rsidR="00876088" w:rsidRDefault="00876088" w:rsidP="00876088">
      <w:pPr>
        <w:jc w:val="both"/>
        <w:rPr>
          <w:rFonts w:cs="Tahoma"/>
          <w:sz w:val="28"/>
        </w:rPr>
      </w:pPr>
    </w:p>
    <w:p w14:paraId="76A521C9" w14:textId="77777777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>6. Bieg przełajowy rozpoczyna się dla poszczególnych kategorii wiekowych:</w:t>
      </w:r>
    </w:p>
    <w:p w14:paraId="380E1EFF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A i B – godzina 10:00</w:t>
      </w:r>
    </w:p>
    <w:p w14:paraId="10C7E399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C – godzina 10:30</w:t>
      </w:r>
    </w:p>
    <w:p w14:paraId="5F731895" w14:textId="77777777" w:rsidR="00876088" w:rsidRDefault="00876088" w:rsidP="00876088">
      <w:pPr>
        <w:jc w:val="both"/>
        <w:rPr>
          <w:sz w:val="28"/>
        </w:rPr>
      </w:pPr>
      <w:r>
        <w:rPr>
          <w:sz w:val="28"/>
        </w:rPr>
        <w:t xml:space="preserve">                      D – godzina 11:00</w:t>
      </w:r>
    </w:p>
    <w:p w14:paraId="5D82E837" w14:textId="77777777" w:rsidR="00876088" w:rsidRDefault="00876088" w:rsidP="00876088">
      <w:pPr>
        <w:jc w:val="both"/>
        <w:rPr>
          <w:rFonts w:cs="Tahoma"/>
          <w:sz w:val="28"/>
        </w:rPr>
      </w:pPr>
    </w:p>
    <w:p w14:paraId="021368E4" w14:textId="77777777" w:rsidR="00876088" w:rsidRDefault="00876088" w:rsidP="00876088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 xml:space="preserve">7. Po zakończeniu biegu w poszczególnych kategoriach wiekowych wręczanie nagród i poczęstunek. </w:t>
      </w:r>
    </w:p>
    <w:p w14:paraId="3DAB9D50" w14:textId="77777777" w:rsidR="00876088" w:rsidRDefault="00876088" w:rsidP="00876088">
      <w:pPr>
        <w:rPr>
          <w:rFonts w:cs="Tahoma"/>
          <w:sz w:val="28"/>
        </w:rPr>
      </w:pPr>
    </w:p>
    <w:p w14:paraId="7BBEDF87" w14:textId="77777777" w:rsidR="00876088" w:rsidRDefault="00876088" w:rsidP="00876088">
      <w:pPr>
        <w:rPr>
          <w:rFonts w:cs="Tahoma"/>
          <w:sz w:val="28"/>
        </w:rPr>
      </w:pPr>
    </w:p>
    <w:p w14:paraId="64922A3D" w14:textId="77777777" w:rsidR="00876088" w:rsidRDefault="00876088" w:rsidP="00876088">
      <w:pPr>
        <w:rPr>
          <w:rFonts w:cs="Tahoma"/>
          <w:sz w:val="28"/>
        </w:rPr>
      </w:pPr>
    </w:p>
    <w:p w14:paraId="566B4B16" w14:textId="77777777" w:rsidR="00876088" w:rsidRDefault="00876088" w:rsidP="00876088">
      <w:pPr>
        <w:rPr>
          <w:rFonts w:cs="Tahoma"/>
          <w:sz w:val="28"/>
        </w:rPr>
      </w:pPr>
    </w:p>
    <w:p w14:paraId="6D2C7E87" w14:textId="77777777" w:rsidR="00876088" w:rsidRDefault="00876088" w:rsidP="00876088">
      <w:pPr>
        <w:pStyle w:val="Tekstpodstawowy"/>
        <w:rPr>
          <w:rFonts w:cs="Tahoma"/>
          <w:color w:val="000080"/>
        </w:rPr>
      </w:pPr>
    </w:p>
    <w:p w14:paraId="5EFF04B1" w14:textId="77777777" w:rsidR="00876088" w:rsidRDefault="00876088" w:rsidP="00876088">
      <w:pPr>
        <w:pStyle w:val="Tekstpodstawowy"/>
        <w:rPr>
          <w:rFonts w:cs="Tahoma"/>
          <w:color w:val="000080"/>
        </w:rPr>
      </w:pPr>
    </w:p>
    <w:p w14:paraId="7863D9AE" w14:textId="77777777" w:rsidR="00876088" w:rsidRDefault="00876088" w:rsidP="00876088"/>
    <w:p w14:paraId="29A2F12E" w14:textId="77777777" w:rsidR="00F0203C" w:rsidRDefault="00F0203C"/>
    <w:sectPr w:rsidR="00F0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84871426">
    <w:abstractNumId w:val="0"/>
  </w:num>
  <w:num w:numId="2" w16cid:durableId="1548833397">
    <w:abstractNumId w:val="1"/>
  </w:num>
  <w:num w:numId="3" w16cid:durableId="6867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088"/>
    <w:rsid w:val="00434406"/>
    <w:rsid w:val="00876088"/>
    <w:rsid w:val="00C46102"/>
    <w:rsid w:val="00CA1DFB"/>
    <w:rsid w:val="00F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126"/>
  <w15:docId w15:val="{C77AFC2C-B438-4A25-B40E-80CC30E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6088"/>
    <w:pPr>
      <w:keepNext/>
      <w:numPr>
        <w:numId w:val="1"/>
      </w:numPr>
      <w:outlineLvl w:val="0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876088"/>
    <w:pPr>
      <w:keepNext/>
      <w:numPr>
        <w:ilvl w:val="3"/>
        <w:numId w:val="1"/>
      </w:numPr>
      <w:jc w:val="center"/>
      <w:outlineLvl w:val="3"/>
    </w:pPr>
    <w:rPr>
      <w:rFonts w:ascii="Arial" w:hAnsi="Arial"/>
      <w:color w:val="00008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088"/>
    <w:rPr>
      <w:rFonts w:ascii="Arial" w:eastAsia="Lucida Sans Unicode" w:hAnsi="Arial" w:cs="Times New Roman"/>
      <w:b/>
      <w:i/>
      <w:kern w:val="1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76088"/>
    <w:rPr>
      <w:rFonts w:ascii="Arial" w:eastAsia="Lucida Sans Unicode" w:hAnsi="Arial" w:cs="Times New Roman"/>
      <w:color w:val="000080"/>
      <w:kern w:val="1"/>
      <w:sz w:val="36"/>
      <w:szCs w:val="24"/>
    </w:rPr>
  </w:style>
  <w:style w:type="paragraph" w:styleId="Tekstpodstawowy">
    <w:name w:val="Body Text"/>
    <w:basedOn w:val="Normalny"/>
    <w:link w:val="TekstpodstawowyZnak"/>
    <w:rsid w:val="00876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6088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876088"/>
    <w:rPr>
      <w:sz w:val="28"/>
    </w:rPr>
  </w:style>
  <w:style w:type="character" w:styleId="Hipercze">
    <w:name w:val="Hyperlink"/>
    <w:basedOn w:val="Domylnaczcionkaakapitu"/>
    <w:uiPriority w:val="99"/>
    <w:unhideWhenUsed/>
    <w:rsid w:val="008760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0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8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k0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powisledabrowskie8@gmail.com</cp:lastModifiedBy>
  <cp:revision>4</cp:revision>
  <dcterms:created xsi:type="dcterms:W3CDTF">2016-08-30T18:25:00Z</dcterms:created>
  <dcterms:modified xsi:type="dcterms:W3CDTF">2023-08-16T10:16:00Z</dcterms:modified>
</cp:coreProperties>
</file>