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4FA" w:rsidRDefault="005A14FA" w:rsidP="005A14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do uchwały Nr XXXIV/488/17</w:t>
      </w:r>
    </w:p>
    <w:p w:rsidR="005A14FA" w:rsidRDefault="005A14FA" w:rsidP="005A14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Miejskiej w Dąbrowie Tarnowskiej</w:t>
      </w:r>
    </w:p>
    <w:p w:rsidR="005A14FA" w:rsidRDefault="005A14FA" w:rsidP="005A1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z dnia 18 października 2017 r.</w:t>
      </w:r>
    </w:p>
    <w:p w:rsidR="005A14FA" w:rsidRDefault="005A14FA" w:rsidP="00116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6FD" w:rsidRPr="00116AD2" w:rsidRDefault="00116AD2" w:rsidP="0011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D2">
        <w:rPr>
          <w:rFonts w:ascii="Times New Roman" w:hAnsi="Times New Roman" w:cs="Times New Roman"/>
          <w:b/>
          <w:sz w:val="24"/>
          <w:szCs w:val="24"/>
        </w:rPr>
        <w:t>STATUT DĄBROWSKIEGO DOMU KULTURY W DĄBROWIE TARNOWSKIEJ</w:t>
      </w:r>
    </w:p>
    <w:p w:rsidR="00116AD2" w:rsidRPr="00116AD2" w:rsidRDefault="00116AD2" w:rsidP="00116AD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6AD2" w:rsidRPr="00116AD2" w:rsidRDefault="00116AD2" w:rsidP="0011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D2">
        <w:rPr>
          <w:rFonts w:ascii="Times New Roman" w:hAnsi="Times New Roman" w:cs="Times New Roman"/>
          <w:b/>
          <w:sz w:val="24"/>
          <w:szCs w:val="24"/>
        </w:rPr>
        <w:t>Rozdział I.</w:t>
      </w:r>
    </w:p>
    <w:p w:rsidR="00116AD2" w:rsidRPr="00116AD2" w:rsidRDefault="00116AD2" w:rsidP="0011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D2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116AD2" w:rsidRPr="00116AD2" w:rsidRDefault="00116AD2" w:rsidP="00116A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AD2">
        <w:rPr>
          <w:rFonts w:ascii="Times New Roman" w:hAnsi="Times New Roman" w:cs="Times New Roman"/>
          <w:b/>
          <w:sz w:val="24"/>
          <w:szCs w:val="24"/>
        </w:rPr>
        <w:t>§ 1.</w:t>
      </w:r>
    </w:p>
    <w:p w:rsidR="00116AD2" w:rsidRPr="00116AD2" w:rsidRDefault="00116AD2" w:rsidP="00116AD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AD2">
        <w:rPr>
          <w:rFonts w:ascii="Times New Roman" w:hAnsi="Times New Roman" w:cs="Times New Roman"/>
          <w:sz w:val="24"/>
          <w:szCs w:val="24"/>
        </w:rPr>
        <w:t>Dąbrowski Dom Kultury w Dąbrowie Tarnowskiej, zwany dalej „Domem Kultury” lub „DDK” jest samorządową instytucją kultury, utworzoną na podstawie uchwały Nr X/34/89 Rady Narodowej Miasta i Gminy w Dąbrowie Tarnowskiej z dnia 27 września 1989 r. i działa na podstawie:</w:t>
      </w:r>
    </w:p>
    <w:p w:rsidR="00116AD2" w:rsidRPr="00116AD2" w:rsidRDefault="009E599F" w:rsidP="00116A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16AD2" w:rsidRPr="00116AD2">
        <w:rPr>
          <w:rFonts w:ascii="Times New Roman" w:hAnsi="Times New Roman" w:cs="Times New Roman"/>
          <w:sz w:val="24"/>
          <w:szCs w:val="24"/>
        </w:rPr>
        <w:t>stawy z dnia 25 października 1991 r. o organizowaniu i prowadzeni</w:t>
      </w:r>
      <w:r>
        <w:rPr>
          <w:rFonts w:ascii="Times New Roman" w:hAnsi="Times New Roman" w:cs="Times New Roman"/>
          <w:sz w:val="24"/>
          <w:szCs w:val="24"/>
        </w:rPr>
        <w:t>u działalności kulturalnej (tj. Dz. U z 2017 r., poz. 862),</w:t>
      </w:r>
    </w:p>
    <w:p w:rsidR="00116AD2" w:rsidRDefault="009E599F" w:rsidP="00116A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116AD2" w:rsidRPr="00116AD2">
        <w:rPr>
          <w:rFonts w:ascii="Times New Roman" w:hAnsi="Times New Roman" w:cs="Times New Roman"/>
          <w:sz w:val="24"/>
          <w:szCs w:val="24"/>
        </w:rPr>
        <w:t>stawy z dnia 8 marca 1990 r. o samorządzie gminnym (</w:t>
      </w:r>
      <w:r>
        <w:rPr>
          <w:rFonts w:ascii="Times New Roman" w:hAnsi="Times New Roman" w:cs="Times New Roman"/>
          <w:sz w:val="24"/>
          <w:szCs w:val="24"/>
        </w:rPr>
        <w:t xml:space="preserve">tj. </w:t>
      </w:r>
      <w:r w:rsidR="00116AD2" w:rsidRPr="00116AD2">
        <w:rPr>
          <w:rFonts w:ascii="Times New Roman" w:hAnsi="Times New Roman" w:cs="Times New Roman"/>
          <w:sz w:val="24"/>
          <w:szCs w:val="24"/>
        </w:rPr>
        <w:t xml:space="preserve">Dz. U z </w:t>
      </w:r>
      <w:r>
        <w:rPr>
          <w:rFonts w:ascii="Times New Roman" w:hAnsi="Times New Roman" w:cs="Times New Roman"/>
          <w:sz w:val="24"/>
          <w:szCs w:val="24"/>
        </w:rPr>
        <w:t>2016 r., poz. 446)</w:t>
      </w:r>
    </w:p>
    <w:p w:rsidR="00116AD2" w:rsidRDefault="009E599F" w:rsidP="00116AD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16AD2">
        <w:rPr>
          <w:rFonts w:ascii="Times New Roman" w:hAnsi="Times New Roman" w:cs="Times New Roman"/>
          <w:sz w:val="24"/>
          <w:szCs w:val="24"/>
        </w:rPr>
        <w:t xml:space="preserve">iniejszego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116AD2">
        <w:rPr>
          <w:rFonts w:ascii="Times New Roman" w:hAnsi="Times New Roman" w:cs="Times New Roman"/>
          <w:sz w:val="24"/>
          <w:szCs w:val="24"/>
        </w:rPr>
        <w:t>tatutu.</w:t>
      </w:r>
    </w:p>
    <w:p w:rsidR="00116AD2" w:rsidRDefault="00116AD2" w:rsidP="00116AD2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6AD2" w:rsidRDefault="00116AD2" w:rsidP="00116AD2">
      <w:pPr>
        <w:pStyle w:val="Akapitzlist"/>
        <w:ind w:left="3912" w:firstLine="336"/>
        <w:rPr>
          <w:rFonts w:ascii="Times New Roman" w:hAnsi="Times New Roman" w:cs="Times New Roman"/>
          <w:b/>
          <w:sz w:val="24"/>
          <w:szCs w:val="24"/>
        </w:rPr>
      </w:pPr>
      <w:r w:rsidRPr="00116AD2">
        <w:rPr>
          <w:rFonts w:ascii="Times New Roman" w:hAnsi="Times New Roman" w:cs="Times New Roman"/>
          <w:b/>
          <w:sz w:val="24"/>
          <w:szCs w:val="24"/>
        </w:rPr>
        <w:t>§ 2.</w:t>
      </w:r>
    </w:p>
    <w:p w:rsidR="00555BAB" w:rsidRDefault="00555BAB" w:rsidP="00116AD2">
      <w:pPr>
        <w:pStyle w:val="Akapitzlist"/>
        <w:ind w:left="3912" w:firstLine="336"/>
        <w:rPr>
          <w:rFonts w:ascii="Times New Roman" w:hAnsi="Times New Roman" w:cs="Times New Roman"/>
          <w:b/>
          <w:sz w:val="24"/>
          <w:szCs w:val="24"/>
        </w:rPr>
      </w:pPr>
    </w:p>
    <w:p w:rsidR="00116AD2" w:rsidRPr="00382AEB" w:rsidRDefault="00116AD2" w:rsidP="00116AD2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Domu Kultury jest Gmina Dąbrowa Tarnowska.</w:t>
      </w:r>
    </w:p>
    <w:p w:rsidR="00382AEB" w:rsidRPr="00116AD2" w:rsidRDefault="00382AEB" w:rsidP="00116AD2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nad działalnością Domu Kultury sprawuje Organizator.</w:t>
      </w:r>
    </w:p>
    <w:p w:rsidR="00116AD2" w:rsidRPr="00382AEB" w:rsidRDefault="00116AD2" w:rsidP="00116AD2">
      <w:pPr>
        <w:pStyle w:val="Akapitzlist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</w:t>
      </w:r>
      <w:r w:rsidR="00382AEB">
        <w:rPr>
          <w:rFonts w:ascii="Times New Roman" w:hAnsi="Times New Roman" w:cs="Times New Roman"/>
          <w:sz w:val="24"/>
          <w:szCs w:val="24"/>
        </w:rPr>
        <w:t>ury posiada osobowość prawną.</w:t>
      </w:r>
    </w:p>
    <w:p w:rsidR="00382AEB" w:rsidRPr="00382AEB" w:rsidRDefault="00382AEB" w:rsidP="00382AEB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AEB" w:rsidRDefault="00382AEB" w:rsidP="00382AEB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382AEB">
        <w:rPr>
          <w:rFonts w:ascii="Times New Roman" w:hAnsi="Times New Roman" w:cs="Times New Roman"/>
          <w:b/>
          <w:sz w:val="24"/>
          <w:szCs w:val="24"/>
        </w:rPr>
        <w:t>§ 3.</w:t>
      </w:r>
    </w:p>
    <w:p w:rsidR="00555BAB" w:rsidRPr="00382AEB" w:rsidRDefault="00555BAB" w:rsidP="00382AEB">
      <w:pPr>
        <w:pStyle w:val="Akapitzlist"/>
        <w:ind w:left="3552" w:firstLine="696"/>
        <w:rPr>
          <w:rFonts w:ascii="Times New Roman" w:hAnsi="Times New Roman" w:cs="Times New Roman"/>
          <w:b/>
          <w:sz w:val="24"/>
          <w:szCs w:val="24"/>
        </w:rPr>
      </w:pPr>
    </w:p>
    <w:p w:rsidR="00382AEB" w:rsidRPr="00382AEB" w:rsidRDefault="00382AEB" w:rsidP="00382AEB">
      <w:pPr>
        <w:pStyle w:val="Akapitzli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82AEB">
        <w:rPr>
          <w:rFonts w:ascii="Times New Roman" w:hAnsi="Times New Roman" w:cs="Times New Roman"/>
          <w:sz w:val="24"/>
          <w:szCs w:val="24"/>
        </w:rPr>
        <w:t>1.</w:t>
      </w:r>
      <w:r w:rsidRPr="00382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Siedziba Domu Kultury znajduje się </w:t>
      </w:r>
      <w:r w:rsidRPr="00555BAB">
        <w:rPr>
          <w:rFonts w:ascii="Times New Roman" w:hAnsi="Times New Roman" w:cs="Times New Roman"/>
          <w:sz w:val="24"/>
          <w:szCs w:val="24"/>
        </w:rPr>
        <w:t xml:space="preserve">przy ul. </w:t>
      </w:r>
      <w:r w:rsidR="009E599F" w:rsidRPr="00555BAB">
        <w:rPr>
          <w:rFonts w:ascii="Times New Roman" w:hAnsi="Times New Roman" w:cs="Times New Roman"/>
          <w:sz w:val="24"/>
          <w:szCs w:val="24"/>
        </w:rPr>
        <w:t>Kościuszki</w:t>
      </w:r>
      <w:r w:rsidR="00555BAB" w:rsidRPr="00555BAB">
        <w:rPr>
          <w:rFonts w:ascii="Times New Roman" w:hAnsi="Times New Roman" w:cs="Times New Roman"/>
          <w:sz w:val="24"/>
          <w:szCs w:val="24"/>
        </w:rPr>
        <w:t xml:space="preserve"> 11 </w:t>
      </w:r>
      <w:r w:rsidRPr="00555BAB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Dąbrowie Tarnowskiej.</w:t>
      </w:r>
    </w:p>
    <w:p w:rsidR="00382AEB" w:rsidRDefault="00382AEB" w:rsidP="00382AEB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82AEB">
        <w:rPr>
          <w:rFonts w:ascii="Times New Roman" w:hAnsi="Times New Roman" w:cs="Times New Roman"/>
          <w:sz w:val="24"/>
          <w:szCs w:val="24"/>
        </w:rPr>
        <w:t>2.</w:t>
      </w:r>
      <w:r w:rsidRPr="00382A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Terenem działania Domu Kultury jest obszar Gminy Dąbrowa Tarnowska.</w:t>
      </w:r>
    </w:p>
    <w:p w:rsidR="00382AEB" w:rsidRPr="009E599F" w:rsidRDefault="00382AEB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E599F">
        <w:rPr>
          <w:rFonts w:ascii="Times New Roman" w:hAnsi="Times New Roman" w:cs="Times New Roman"/>
          <w:sz w:val="24"/>
          <w:szCs w:val="24"/>
        </w:rPr>
        <w:t>3. W ramach współpracy i wymiany z innymi podmiotami Dom Kultury może działać na  terenie całej Polski, a także poza granicami kraju.</w:t>
      </w:r>
    </w:p>
    <w:p w:rsidR="00382AEB" w:rsidRDefault="00382AEB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Dom Kultury używa pieczęci podłużnej z nazwą w pełnym brzmieniu.</w:t>
      </w:r>
    </w:p>
    <w:p w:rsidR="00382AEB" w:rsidRDefault="00382AEB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14FA" w:rsidRDefault="005A14FA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14FA" w:rsidRDefault="005A14FA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14FA" w:rsidRDefault="005A14FA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A14FA" w:rsidRDefault="005A14FA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82AEB" w:rsidRPr="00382AEB" w:rsidRDefault="00382AEB" w:rsidP="00382AE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B">
        <w:rPr>
          <w:rFonts w:ascii="Times New Roman" w:hAnsi="Times New Roman" w:cs="Times New Roman"/>
          <w:b/>
          <w:sz w:val="24"/>
          <w:szCs w:val="24"/>
        </w:rPr>
        <w:lastRenderedPageBreak/>
        <w:t>Rozdział II.</w:t>
      </w:r>
    </w:p>
    <w:p w:rsidR="00382AEB" w:rsidRPr="00382AEB" w:rsidRDefault="009E599F" w:rsidP="00382AE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przedmiot działania</w:t>
      </w:r>
    </w:p>
    <w:p w:rsidR="00382AEB" w:rsidRDefault="00382AEB" w:rsidP="00382AEB">
      <w:pPr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AEB">
        <w:rPr>
          <w:rFonts w:ascii="Times New Roman" w:hAnsi="Times New Roman" w:cs="Times New Roman"/>
          <w:b/>
          <w:sz w:val="24"/>
          <w:szCs w:val="24"/>
        </w:rPr>
        <w:t>§ 4.</w:t>
      </w:r>
    </w:p>
    <w:p w:rsidR="00382AEB" w:rsidRPr="007C2A24" w:rsidRDefault="00382AEB" w:rsidP="007C2A24">
      <w:pPr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Podstawowym celem działania DDK jest zapewnienie różnorodnej oferty kulturalnej społeczeństwu Gminy oraz pozyskanie i przygotowanie społeczności lokalnej do aktywnego uczestnictwa w kulturze.</w:t>
      </w:r>
    </w:p>
    <w:p w:rsidR="00382AEB" w:rsidRDefault="00382AEB" w:rsidP="00382AEB">
      <w:pPr>
        <w:pStyle w:val="Akapitzlist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p w:rsidR="00382AEB" w:rsidRDefault="000D2ED1" w:rsidP="000D2ED1">
      <w:pPr>
        <w:pStyle w:val="Akapitzlist"/>
        <w:ind w:left="78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599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82AEB" w:rsidRPr="009E599F">
        <w:rPr>
          <w:rFonts w:ascii="Times New Roman" w:hAnsi="Times New Roman" w:cs="Times New Roman"/>
          <w:b/>
          <w:sz w:val="24"/>
          <w:szCs w:val="24"/>
        </w:rPr>
        <w:t>§ 5.</w:t>
      </w:r>
    </w:p>
    <w:p w:rsidR="007C2A24" w:rsidRPr="007C2A24" w:rsidRDefault="007C2A24" w:rsidP="007C2A24">
      <w:pPr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Do zadań Domu Kultury należy w szczególności: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Rozpoznanie, rozbudzanie zainteresowań i potrzeb kulturalnych środowiska.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Przygotowanie do odbioru i tworzenia wartości kulturalnych.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 xml:space="preserve">Kształtowanie wzorów aktywnego uczestnictwa w kulturze. 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Ochrona tradycji kulturalnych i dziedzictwa kulturalnego Gminy.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Upowszechnianie dorobku i osiągnięć kultury, twórców i zespołów amatorskiego ruchu artystycznego oraz promocja najcenniejszych wartości artystycznych kultury narodowej.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Ochrona dóbr kultury, w szczególności pozyskiwanie, gromadzenie, udostępnianie społeczności lokalnej przedmiotów związanych z kulturą materialną w ramach stałej ekspozycji.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Promocja regionu w środowisku.</w:t>
      </w:r>
    </w:p>
    <w:p w:rsidR="007C2A24" w:rsidRPr="007C2A24" w:rsidRDefault="007C2A24" w:rsidP="007C2A2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Wyrównywanie szans w dostępie do kultury wśród mieszkańców regionu.</w:t>
      </w:r>
    </w:p>
    <w:p w:rsidR="007C2A24" w:rsidRPr="007C2A24" w:rsidRDefault="007C2A24" w:rsidP="007C2A24">
      <w:pPr>
        <w:rPr>
          <w:sz w:val="24"/>
          <w:szCs w:val="24"/>
        </w:rPr>
      </w:pPr>
    </w:p>
    <w:p w:rsidR="000D2ED1" w:rsidRPr="007C2A24" w:rsidRDefault="000D2ED1" w:rsidP="000D2ED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A24">
        <w:rPr>
          <w:rFonts w:ascii="Times New Roman" w:hAnsi="Times New Roman" w:cs="Times New Roman"/>
          <w:b/>
          <w:sz w:val="24"/>
          <w:szCs w:val="24"/>
        </w:rPr>
        <w:t>§ 6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7C2A24" w:rsidRPr="007C2A24" w:rsidRDefault="007C2A24" w:rsidP="007C2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określone w § 5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DDK realizuje przede wszystkim poprzez: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Edukację kulturalną środowiska, w szczególności dzieci i młodzieży (praca w zespołach, kołach zainteresowań, organizowanie kursów, konkursów, przeglądów, festiwali).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Opiekę i promocję nad amatorskim ruchem artystycznym i twórczością ludową na terenie Gminy (kultywowanie tradycji, organizowanie zespołów artystycznych, podnoszenie poziomu i efektów ich prac</w:t>
      </w:r>
      <w:r w:rsidR="005A1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oraz udziału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przeglądach, konkursach i festiwalach </w:t>
      </w:r>
      <w:r w:rsidR="005A1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o charakterze lokalnym i ponad lokalnym).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rekreacyjną oraz rozrywkową zapewniającą uczestnikom racjonalne spędzanie wolnego czasu zgo</w:t>
      </w:r>
      <w:r w:rsidR="005A1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dnie z ich zainteresowaniami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i potrzebami.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Działalność instruktażową oraz konsultacje obejmujące pomoc dla placówek, stowarzyszeń, klubów kulturalnych funkcjonujących na terenie Gminy. 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Gromadzenie i udostępnianie informacji i dokumentacji dotyczących zjawisk kulturowych na terenie Gminy.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usługowo - marketingową, świadczenie usł</w:t>
      </w:r>
      <w:r w:rsidR="005A1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ug kulturalnych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społeczeństwa w oparciu o wykorzystanie bazy, kadry oraz działających zespołów, których celem jest zapewnienie środków na działalność merytoryczną. 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 edytorską (publikacje na temat życia społeczno-kulturalnego regionu – czasopisma, foldery, książki, albumy).</w:t>
      </w:r>
    </w:p>
    <w:p w:rsidR="007C2A24" w:rsidRPr="007C2A24" w:rsidRDefault="007C2A24" w:rsidP="007C2A24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Ułatwianie dostępu do kultury poprzez likwidację barier społecznych, między innymi </w:t>
      </w:r>
      <w:r w:rsidR="005A14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7C2A24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pracy na rzecz osób niepełnosprawnych oraz w zakresie integracji społecznej.</w:t>
      </w:r>
    </w:p>
    <w:p w:rsidR="007C2A24" w:rsidRDefault="007C2A24" w:rsidP="007C2A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14FA" w:rsidRPr="000D2ED1" w:rsidRDefault="005A14FA" w:rsidP="007C2A24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ED1" w:rsidRPr="00E232F0" w:rsidRDefault="000D2ED1" w:rsidP="000D2E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2F0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E232F0" w:rsidRPr="00E232F0">
        <w:rPr>
          <w:rFonts w:ascii="Times New Roman" w:hAnsi="Times New Roman" w:cs="Times New Roman"/>
          <w:b/>
          <w:sz w:val="24"/>
          <w:szCs w:val="24"/>
        </w:rPr>
        <w:t xml:space="preserve"> 7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0D2ED1" w:rsidRDefault="000D2ED1" w:rsidP="000D2ED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Dąbrowski Dom Kultury może prowadzić działalność gospodarczą w oparciu </w:t>
      </w:r>
      <w:r w:rsidR="005A14F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>o odrębne przepisy, z której uzyskane przychody przeznaczone są na realizację celów statutowych i pokrywanie kosztów bieżącej działalności.</w:t>
      </w:r>
    </w:p>
    <w:p w:rsidR="00CC450E" w:rsidRDefault="00CC450E" w:rsidP="000D2ED1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gospodarczej może odbywać się w szczególności poprzez: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gastronomicznej,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Wynajem </w:t>
      </w:r>
      <w:proofErr w:type="spellStart"/>
      <w:r>
        <w:rPr>
          <w:rFonts w:ascii="Times New Roman" w:hAnsi="Times New Roman" w:cs="Times New Roman"/>
          <w:sz w:val="24"/>
          <w:szCs w:val="24"/>
        </w:rPr>
        <w:t>sal</w:t>
      </w:r>
      <w:proofErr w:type="spellEnd"/>
      <w:r>
        <w:rPr>
          <w:rFonts w:ascii="Times New Roman" w:hAnsi="Times New Roman" w:cs="Times New Roman"/>
          <w:sz w:val="24"/>
          <w:szCs w:val="24"/>
        </w:rPr>
        <w:t>, sprzętu do obsługi imprez zleconych oraz kompleksowej obsługi imprez,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</w:t>
      </w:r>
      <w:proofErr w:type="spellStart"/>
      <w:r>
        <w:rPr>
          <w:rFonts w:ascii="Times New Roman" w:hAnsi="Times New Roman" w:cs="Times New Roman"/>
          <w:sz w:val="24"/>
          <w:szCs w:val="24"/>
        </w:rPr>
        <w:t>kiermaszy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w zakresie fotografii, filmu,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studia nagrań,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imprez rozrywkowych,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Świadczenie usług w zakresie plastyki i reklamy,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kursów doskonalenia zawodowego zarówno własnych jak i na zlecenie osób prawnych, organizacji i instytucji,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Organizowanie imprez </w:t>
      </w:r>
      <w:proofErr w:type="spellStart"/>
      <w:r>
        <w:rPr>
          <w:rFonts w:ascii="Times New Roman" w:hAnsi="Times New Roman" w:cs="Times New Roman"/>
          <w:sz w:val="24"/>
          <w:szCs w:val="24"/>
        </w:rPr>
        <w:t>rekreacyjno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wypoczynkowych i poradnictwa w tym zakresie,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poligraficznej i wydawniczej,</w:t>
      </w:r>
    </w:p>
    <w:p w:rsidR="00CC450E" w:rsidRDefault="00CC450E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turystycznej (organizowanie obozów, rajdów, wycieczek itp.),</w:t>
      </w:r>
    </w:p>
    <w:p w:rsidR="00CC450E" w:rsidRDefault="00C95662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nauki języków obcych,</w:t>
      </w:r>
    </w:p>
    <w:p w:rsidR="00C95662" w:rsidRDefault="00C95662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szkółki muzycznej oraz orkiestry dętej,</w:t>
      </w:r>
    </w:p>
    <w:p w:rsidR="00C95662" w:rsidRDefault="00C95662" w:rsidP="00CC450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Wydawanie regionalnego czasopisma ze sprzedażą publiczną egzemplarzy,</w:t>
      </w:r>
    </w:p>
    <w:p w:rsidR="000D2ED1" w:rsidRDefault="00C95662" w:rsidP="000D2ED1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Ośrodka Spotkania Kultur w Dąbrowie Tarnowskiej.</w:t>
      </w:r>
    </w:p>
    <w:p w:rsidR="00C95662" w:rsidRPr="00C95662" w:rsidRDefault="00C95662" w:rsidP="00C95662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gospodarcza, o której mowa w ust.1 i ust. 2 nie może kolidować </w:t>
      </w:r>
      <w:r w:rsidR="005A14F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z realizacją zadań statutowych.</w:t>
      </w:r>
    </w:p>
    <w:p w:rsidR="007C2A24" w:rsidRDefault="007C2A24" w:rsidP="00555BAB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2A24" w:rsidRDefault="007C2A24" w:rsidP="00555BAB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CC" w:rsidRPr="00E63DCC" w:rsidRDefault="00E63DCC" w:rsidP="00555BAB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CC">
        <w:rPr>
          <w:rFonts w:ascii="Times New Roman" w:hAnsi="Times New Roman" w:cs="Times New Roman"/>
          <w:b/>
          <w:sz w:val="24"/>
          <w:szCs w:val="24"/>
        </w:rPr>
        <w:t>Rozdział III.</w:t>
      </w:r>
    </w:p>
    <w:p w:rsidR="00E63DCC" w:rsidRDefault="00E63DCC" w:rsidP="00555BAB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3DCC">
        <w:rPr>
          <w:rFonts w:ascii="Times New Roman" w:hAnsi="Times New Roman" w:cs="Times New Roman"/>
          <w:b/>
          <w:sz w:val="24"/>
          <w:szCs w:val="24"/>
        </w:rPr>
        <w:t>Zarządzanie i organizacja</w:t>
      </w:r>
    </w:p>
    <w:p w:rsidR="009E599F" w:rsidRDefault="009E599F" w:rsidP="00555BAB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3DCC" w:rsidRDefault="00E63DCC" w:rsidP="004268A6">
      <w:pPr>
        <w:pStyle w:val="Akapitzlist"/>
        <w:ind w:left="114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E232F0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E63DCC" w:rsidRDefault="00E63DCC" w:rsidP="009E599F">
      <w:pPr>
        <w:pStyle w:val="Akapitzlist"/>
        <w:numPr>
          <w:ilvl w:val="0"/>
          <w:numId w:val="6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Domem Kultury zarządza i reprezentuje go na zewnątrz Dyrektor.</w:t>
      </w:r>
    </w:p>
    <w:p w:rsidR="009E599F" w:rsidRPr="009E599F" w:rsidRDefault="009E599F" w:rsidP="009E599F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3DCC" w:rsidRPr="009E599F" w:rsidRDefault="00E63DCC" w:rsidP="004268A6">
      <w:pPr>
        <w:pStyle w:val="Akapitzlist"/>
        <w:ind w:left="4249" w:firstLine="707"/>
        <w:rPr>
          <w:rFonts w:ascii="Times New Roman" w:hAnsi="Times New Roman" w:cs="Times New Roman"/>
          <w:b/>
          <w:sz w:val="24"/>
          <w:szCs w:val="24"/>
        </w:rPr>
      </w:pPr>
      <w:r w:rsidRPr="009E599F">
        <w:rPr>
          <w:rFonts w:ascii="Times New Roman" w:hAnsi="Times New Roman" w:cs="Times New Roman"/>
          <w:b/>
          <w:sz w:val="24"/>
          <w:szCs w:val="24"/>
        </w:rPr>
        <w:t>§</w:t>
      </w:r>
      <w:r w:rsidR="009E599F" w:rsidRPr="009E599F">
        <w:rPr>
          <w:rFonts w:ascii="Times New Roman" w:hAnsi="Times New Roman" w:cs="Times New Roman"/>
          <w:b/>
          <w:sz w:val="24"/>
          <w:szCs w:val="24"/>
        </w:rPr>
        <w:t xml:space="preserve"> 9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E63DCC" w:rsidRDefault="00E63DCC" w:rsidP="009E599F">
      <w:pPr>
        <w:pStyle w:val="Akapitzlist"/>
        <w:numPr>
          <w:ilvl w:val="0"/>
          <w:numId w:val="7"/>
        </w:numPr>
        <w:tabs>
          <w:tab w:val="left" w:pos="709"/>
        </w:tabs>
        <w:ind w:left="993" w:hanging="6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powołuje Burmistrz Dąbrowy Tarnowskiej na czas określony od 3 do 7 lat.</w:t>
      </w:r>
    </w:p>
    <w:p w:rsidR="004268A6" w:rsidRDefault="004268A6" w:rsidP="004268A6">
      <w:pPr>
        <w:pStyle w:val="Akapitzlist"/>
        <w:numPr>
          <w:ilvl w:val="0"/>
          <w:numId w:val="7"/>
        </w:numPr>
        <w:tabs>
          <w:tab w:val="left" w:pos="709"/>
        </w:tabs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może być wyłoniony w drodze konkursu. O przeprowadzeniu konkursu decyduje Burmistrz Dąbrowy Tarnowskiej. Regulamin konkursu ustala Burmistrz Dąbrowy Tarnowskiej.</w:t>
      </w:r>
    </w:p>
    <w:p w:rsidR="00E63DCC" w:rsidRDefault="00E63DCC" w:rsidP="009E599F">
      <w:pPr>
        <w:pStyle w:val="Akapitzlist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Dąbrowy Tarnowskiej może odwołać Dyrektora Domu Kultury przed upływem okresu, o którym mowa w ust. 1 z przyczyn określonych w art. 15 ust. 6 ustawy z dnia 25 października 1991 r. o organizowaniu i prowadzeniu działalności kulturalnej, po zasięgnięciu opinii związków zawodowych i stowarzyszeń zawodowych i twórczych, jeśli takie działają w Domu Kultury.</w:t>
      </w:r>
    </w:p>
    <w:p w:rsidR="00E63DCC" w:rsidRDefault="00E63DCC" w:rsidP="009E599F">
      <w:pPr>
        <w:pStyle w:val="Akapitzlist"/>
        <w:numPr>
          <w:ilvl w:val="0"/>
          <w:numId w:val="7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nieobecności Dyrektora pracą Domu Kultury kieruje wyznaczony przez Dyrektora pracownik.</w:t>
      </w:r>
    </w:p>
    <w:p w:rsidR="00E63DCC" w:rsidRPr="009E599F" w:rsidRDefault="00E63DCC" w:rsidP="004268A6">
      <w:pPr>
        <w:ind w:left="1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9F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 w:rsidR="009E599F" w:rsidRPr="009E599F">
        <w:rPr>
          <w:rFonts w:ascii="Times New Roman" w:hAnsi="Times New Roman" w:cs="Times New Roman"/>
          <w:b/>
          <w:sz w:val="24"/>
          <w:szCs w:val="24"/>
        </w:rPr>
        <w:t xml:space="preserve"> 10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E63DCC" w:rsidRDefault="00E63DCC" w:rsidP="00E63D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Kultury jest pracodawcą w rozumieniu Kodeksu pracy.</w:t>
      </w:r>
    </w:p>
    <w:p w:rsidR="00E63DCC" w:rsidRDefault="00E63DCC" w:rsidP="00E63D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Wobec pracowników Domu Kultury czynności w sprawach z zakresu prawa pracy dokonuje Dyrektor.</w:t>
      </w:r>
    </w:p>
    <w:p w:rsidR="007C71FA" w:rsidRDefault="007C71FA" w:rsidP="00E63DC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pracowników Domu Kultury ustalane są na podstawie odrębnych przepisów.</w:t>
      </w:r>
    </w:p>
    <w:p w:rsidR="00E63DCC" w:rsidRDefault="00E63DCC" w:rsidP="00E63D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63DCC" w:rsidRPr="009E599F" w:rsidRDefault="00E63DCC" w:rsidP="009E599F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599F">
        <w:rPr>
          <w:rFonts w:ascii="Times New Roman" w:hAnsi="Times New Roman" w:cs="Times New Roman"/>
          <w:b/>
          <w:sz w:val="24"/>
          <w:szCs w:val="24"/>
        </w:rPr>
        <w:t>§</w:t>
      </w:r>
      <w:r w:rsidR="009E599F" w:rsidRPr="009E599F">
        <w:rPr>
          <w:rFonts w:ascii="Times New Roman" w:hAnsi="Times New Roman" w:cs="Times New Roman"/>
          <w:b/>
          <w:sz w:val="24"/>
          <w:szCs w:val="24"/>
        </w:rPr>
        <w:t xml:space="preserve"> 11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E63DCC" w:rsidRPr="004268A6" w:rsidRDefault="00A127AC" w:rsidP="004268A6">
      <w:pPr>
        <w:jc w:val="both"/>
        <w:rPr>
          <w:rFonts w:ascii="Times New Roman" w:hAnsi="Times New Roman" w:cs="Times New Roman"/>
          <w:sz w:val="24"/>
          <w:szCs w:val="24"/>
        </w:rPr>
      </w:pPr>
      <w:r w:rsidRPr="004268A6">
        <w:rPr>
          <w:rFonts w:ascii="Times New Roman" w:hAnsi="Times New Roman" w:cs="Times New Roman"/>
          <w:sz w:val="24"/>
          <w:szCs w:val="24"/>
        </w:rPr>
        <w:t>Szczegółową organizację wewnętrzną Domu Kultury określa regulamin organizacyjny nadawany przez Dyrektora, po zasięgnięciu opinii</w:t>
      </w:r>
      <w:r w:rsidR="004268A6" w:rsidRPr="004268A6">
        <w:rPr>
          <w:rFonts w:ascii="Times New Roman" w:hAnsi="Times New Roman" w:cs="Times New Roman"/>
          <w:sz w:val="24"/>
          <w:szCs w:val="24"/>
        </w:rPr>
        <w:t xml:space="preserve"> Burmistrza Dąbrowy Tarnowskiej, działającego w imieniu organizatora oraz organizacji związkowych i stowarzyszeń twórców, jeśli takie działają w Domu Kultury.</w:t>
      </w:r>
    </w:p>
    <w:p w:rsidR="004268A6" w:rsidRPr="00F1034D" w:rsidRDefault="004268A6" w:rsidP="00F1034D">
      <w:pPr>
        <w:pStyle w:val="Akapitzlist"/>
        <w:ind w:left="4620"/>
        <w:rPr>
          <w:rFonts w:ascii="Times New Roman" w:hAnsi="Times New Roman" w:cs="Times New Roman"/>
          <w:b/>
          <w:sz w:val="24"/>
          <w:szCs w:val="24"/>
        </w:rPr>
      </w:pPr>
      <w:r w:rsidRPr="00F1034D">
        <w:rPr>
          <w:rFonts w:ascii="Times New Roman" w:hAnsi="Times New Roman" w:cs="Times New Roman"/>
          <w:b/>
          <w:sz w:val="24"/>
          <w:szCs w:val="24"/>
        </w:rPr>
        <w:t>§ 12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4268A6" w:rsidRDefault="004268A6" w:rsidP="004268A6">
      <w:pPr>
        <w:pStyle w:val="Akapitzlist"/>
        <w:ind w:left="1080"/>
        <w:jc w:val="center"/>
        <w:rPr>
          <w:rFonts w:ascii="Times New Roman" w:hAnsi="Times New Roman" w:cs="Times New Roman"/>
          <w:sz w:val="24"/>
          <w:szCs w:val="24"/>
        </w:rPr>
      </w:pPr>
    </w:p>
    <w:p w:rsidR="004268A6" w:rsidRDefault="004268A6" w:rsidP="004268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DDK może działać Koło Przyjaciół DDK, jako  organ opiniodawczy powołany przez Dyrektora.</w:t>
      </w:r>
    </w:p>
    <w:p w:rsidR="004268A6" w:rsidRDefault="004268A6" w:rsidP="004268A6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55BAB" w:rsidRPr="00F1034D" w:rsidRDefault="00555BAB" w:rsidP="004268A6">
      <w:pPr>
        <w:pStyle w:val="Akapitzlist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4268A6" w:rsidRDefault="00F1034D" w:rsidP="004268A6">
      <w:pPr>
        <w:pStyle w:val="Akapitzlist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4D">
        <w:rPr>
          <w:rFonts w:ascii="Times New Roman" w:hAnsi="Times New Roman" w:cs="Times New Roman"/>
          <w:b/>
          <w:sz w:val="24"/>
          <w:szCs w:val="24"/>
        </w:rPr>
        <w:t>Gospodarka finansowa</w:t>
      </w:r>
    </w:p>
    <w:p w:rsidR="00555BAB" w:rsidRDefault="00555BAB" w:rsidP="004268A6">
      <w:pPr>
        <w:pStyle w:val="Akapitzlist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5BAB" w:rsidRDefault="00555BAB" w:rsidP="00555BAB">
      <w:pPr>
        <w:pStyle w:val="Akapitzlist"/>
        <w:ind w:left="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34D">
        <w:rPr>
          <w:rFonts w:ascii="Times New Roman" w:hAnsi="Times New Roman" w:cs="Times New Roman"/>
          <w:b/>
          <w:sz w:val="24"/>
          <w:szCs w:val="24"/>
        </w:rPr>
        <w:t>§ 13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F1034D" w:rsidRDefault="00F1034D" w:rsidP="00F1034D">
      <w:pPr>
        <w:pStyle w:val="Akapitzlist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2A24" w:rsidRPr="007C2A24" w:rsidRDefault="007C2A24" w:rsidP="005E023A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Dom Kultury prowadzi gospodarkę finansową na zasadach określonych dla instytucji kultury.</w:t>
      </w:r>
    </w:p>
    <w:p w:rsidR="00F1034D" w:rsidRPr="005E023A" w:rsidRDefault="005E023A" w:rsidP="005E023A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Działalność Domu Kultury finansowana jest ze środków publicznych w ramach otrzymywanych dotacji od Gminy Dąbrowa Tarnowska, z wpływów uzyskanych </w:t>
      </w:r>
      <w:r w:rsidR="005A14F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z prowadzonej działalności, darowizn, subwencji, zapisów oraz innych źródeł.</w:t>
      </w:r>
    </w:p>
    <w:p w:rsidR="005E023A" w:rsidRPr="00555BAB" w:rsidRDefault="005E023A" w:rsidP="005E023A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gospodarki finansowej Domu Kultury jest roczny plan finansowy opracowany przez</w:t>
      </w:r>
      <w:r w:rsidR="00EA2A00">
        <w:rPr>
          <w:rFonts w:ascii="Times New Roman" w:hAnsi="Times New Roman" w:cs="Times New Roman"/>
          <w:sz w:val="24"/>
          <w:szCs w:val="24"/>
        </w:rPr>
        <w:t xml:space="preserve"> Dyrektora, uwzględniający wysokość dotacji przyznanej z budżetu gminy, a w nim: plan przychodów i rozchodów, plan usług, plan remontów </w:t>
      </w:r>
      <w:r w:rsidR="005A14F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A2A00">
        <w:rPr>
          <w:rFonts w:ascii="Times New Roman" w:hAnsi="Times New Roman" w:cs="Times New Roman"/>
          <w:sz w:val="24"/>
          <w:szCs w:val="24"/>
        </w:rPr>
        <w:t>i konserwacji środków trwałych.</w:t>
      </w:r>
    </w:p>
    <w:p w:rsidR="00555BAB" w:rsidRPr="00EA2A00" w:rsidRDefault="00555BAB" w:rsidP="005E023A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 Kultury tworzy fundusz instytucji.</w:t>
      </w:r>
    </w:p>
    <w:p w:rsidR="00EA2A00" w:rsidRPr="00555BAB" w:rsidRDefault="00EA2A00" w:rsidP="005E023A">
      <w:pPr>
        <w:pStyle w:val="Akapitzlist"/>
        <w:numPr>
          <w:ilvl w:val="0"/>
          <w:numId w:val="13"/>
        </w:numPr>
        <w:ind w:left="709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corocznie w terminie do dnia 31 marca przedkłada Radzie Miejskiej sprawozdanie z działalności DDK w poprzednim roku </w:t>
      </w:r>
      <w:r w:rsidRPr="007C2A24">
        <w:rPr>
          <w:rFonts w:ascii="Times New Roman" w:hAnsi="Times New Roman" w:cs="Times New Roman"/>
          <w:sz w:val="24"/>
          <w:szCs w:val="24"/>
        </w:rPr>
        <w:t>kalendarzowym. Sprawozdanie zawiera szczegółowe informacje o wykonywaniu zadań, o których mowa w § 5</w:t>
      </w:r>
      <w:r w:rsidR="007C2A24" w:rsidRPr="007C2A24">
        <w:rPr>
          <w:rFonts w:ascii="Times New Roman" w:hAnsi="Times New Roman" w:cs="Times New Roman"/>
          <w:sz w:val="24"/>
          <w:szCs w:val="24"/>
        </w:rPr>
        <w:t xml:space="preserve"> i § 6</w:t>
      </w:r>
      <w:r w:rsidR="00555BAB" w:rsidRPr="007C2A24">
        <w:rPr>
          <w:rFonts w:ascii="Times New Roman" w:hAnsi="Times New Roman" w:cs="Times New Roman"/>
          <w:sz w:val="24"/>
          <w:szCs w:val="24"/>
        </w:rPr>
        <w:t>.</w:t>
      </w:r>
    </w:p>
    <w:p w:rsidR="00555BAB" w:rsidRDefault="00555BAB" w:rsidP="00555BA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5BAB" w:rsidRPr="00555BAB" w:rsidRDefault="00555BAB" w:rsidP="00555BAB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AB"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555BAB" w:rsidRPr="00555BAB" w:rsidRDefault="00555BAB" w:rsidP="00555BAB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AB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555BAB" w:rsidRDefault="00555BAB" w:rsidP="00555BA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5BAB" w:rsidRDefault="00555BAB" w:rsidP="00555BAB">
      <w:pPr>
        <w:pStyle w:val="Akapitzlis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BAB">
        <w:rPr>
          <w:rFonts w:ascii="Times New Roman" w:hAnsi="Times New Roman" w:cs="Times New Roman"/>
          <w:b/>
          <w:sz w:val="24"/>
          <w:szCs w:val="24"/>
        </w:rPr>
        <w:t>§ 14</w:t>
      </w:r>
      <w:r w:rsidR="005A14FA">
        <w:rPr>
          <w:rFonts w:ascii="Times New Roman" w:hAnsi="Times New Roman" w:cs="Times New Roman"/>
          <w:b/>
          <w:sz w:val="24"/>
          <w:szCs w:val="24"/>
        </w:rPr>
        <w:t>.</w:t>
      </w:r>
    </w:p>
    <w:p w:rsidR="007C2A24" w:rsidRPr="007C2A24" w:rsidRDefault="007C2A24" w:rsidP="007C2A24">
      <w:pPr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C2A24">
        <w:rPr>
          <w:rFonts w:ascii="Times New Roman" w:hAnsi="Times New Roman" w:cs="Times New Roman"/>
          <w:sz w:val="24"/>
          <w:szCs w:val="24"/>
        </w:rPr>
        <w:t>Dom Kultury może być zlikwidowany przez Organizatora, przy czym zobowiązany jest na 6 miesięcy przed podjęciem uchwały o likwidacji podać do publicznej wiadomości informację o zamiarze i przyczynach likwidacji.</w:t>
      </w:r>
    </w:p>
    <w:p w:rsidR="00555BAB" w:rsidRPr="007C2A24" w:rsidRDefault="00555BAB" w:rsidP="007C2A24">
      <w:pPr>
        <w:pStyle w:val="Akapitzlist"/>
        <w:numPr>
          <w:ilvl w:val="0"/>
          <w:numId w:val="6"/>
        </w:numPr>
        <w:ind w:left="709" w:hanging="283"/>
        <w:rPr>
          <w:rFonts w:ascii="Times New Roman" w:hAnsi="Times New Roman" w:cs="Times New Roman"/>
          <w:sz w:val="24"/>
          <w:szCs w:val="24"/>
        </w:rPr>
      </w:pPr>
      <w:r w:rsidRPr="007C2A24">
        <w:rPr>
          <w:rFonts w:ascii="Times New Roman" w:hAnsi="Times New Roman" w:cs="Times New Roman"/>
          <w:sz w:val="24"/>
          <w:szCs w:val="24"/>
        </w:rPr>
        <w:t>Zmiany w Statucie dokonywane są w trybie właściwym dla jego uchwalenia.</w:t>
      </w:r>
    </w:p>
    <w:p w:rsidR="00555BAB" w:rsidRPr="00555BAB" w:rsidRDefault="00555BAB" w:rsidP="00555BAB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5BAB" w:rsidRDefault="00555BAB" w:rsidP="00555BAB">
      <w:pPr>
        <w:pStyle w:val="Akapitzlis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55BAB" w:rsidRPr="00F1034D" w:rsidRDefault="00555BAB" w:rsidP="00555BAB">
      <w:pPr>
        <w:pStyle w:val="Akapitzlist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AEB" w:rsidRPr="00382AEB" w:rsidRDefault="00382AEB" w:rsidP="00382A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116AD2" w:rsidRPr="00116AD2" w:rsidRDefault="00116AD2" w:rsidP="00116AD2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116AD2" w:rsidRPr="00116A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4188C"/>
    <w:multiLevelType w:val="hybridMultilevel"/>
    <w:tmpl w:val="8CA65A86"/>
    <w:lvl w:ilvl="0" w:tplc="9002196C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D162BE9"/>
    <w:multiLevelType w:val="hybridMultilevel"/>
    <w:tmpl w:val="A1326EBE"/>
    <w:lvl w:ilvl="0" w:tplc="0232B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074AC6"/>
    <w:multiLevelType w:val="hybridMultilevel"/>
    <w:tmpl w:val="291EABB8"/>
    <w:lvl w:ilvl="0" w:tplc="A23C6572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27B44ED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A5A7860"/>
    <w:multiLevelType w:val="hybridMultilevel"/>
    <w:tmpl w:val="2D1C007C"/>
    <w:lvl w:ilvl="0" w:tplc="17CC3C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AF447A"/>
    <w:multiLevelType w:val="hybridMultilevel"/>
    <w:tmpl w:val="5726C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634619"/>
    <w:multiLevelType w:val="hybridMultilevel"/>
    <w:tmpl w:val="4F68AA10"/>
    <w:lvl w:ilvl="0" w:tplc="A31C0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1409E3"/>
    <w:multiLevelType w:val="hybridMultilevel"/>
    <w:tmpl w:val="A142069C"/>
    <w:lvl w:ilvl="0" w:tplc="E36E6D8A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4F71769A"/>
    <w:multiLevelType w:val="hybridMultilevel"/>
    <w:tmpl w:val="838E7AE6"/>
    <w:lvl w:ilvl="0" w:tplc="9850D0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152442"/>
    <w:multiLevelType w:val="hybridMultilevel"/>
    <w:tmpl w:val="4218FB1E"/>
    <w:lvl w:ilvl="0" w:tplc="713470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C1D0451"/>
    <w:multiLevelType w:val="hybridMultilevel"/>
    <w:tmpl w:val="1D56C2D2"/>
    <w:lvl w:ilvl="0" w:tplc="792062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404A6F"/>
    <w:multiLevelType w:val="hybridMultilevel"/>
    <w:tmpl w:val="4A4A64E4"/>
    <w:lvl w:ilvl="0" w:tplc="C3D65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2F429E"/>
    <w:multiLevelType w:val="hybridMultilevel"/>
    <w:tmpl w:val="5FEE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2B1443"/>
    <w:multiLevelType w:val="singleLevel"/>
    <w:tmpl w:val="F5987D8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4">
    <w:nsid w:val="77496C58"/>
    <w:multiLevelType w:val="hybridMultilevel"/>
    <w:tmpl w:val="60287884"/>
    <w:lvl w:ilvl="0" w:tplc="C19E3A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CD83AAD"/>
    <w:multiLevelType w:val="hybridMultilevel"/>
    <w:tmpl w:val="A3DA8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0"/>
  </w:num>
  <w:num w:numId="4">
    <w:abstractNumId w:val="14"/>
  </w:num>
  <w:num w:numId="5">
    <w:abstractNumId w:val="7"/>
  </w:num>
  <w:num w:numId="6">
    <w:abstractNumId w:val="2"/>
  </w:num>
  <w:num w:numId="7">
    <w:abstractNumId w:val="11"/>
  </w:num>
  <w:num w:numId="8">
    <w:abstractNumId w:val="12"/>
  </w:num>
  <w:num w:numId="9">
    <w:abstractNumId w:val="6"/>
  </w:num>
  <w:num w:numId="10">
    <w:abstractNumId w:val="9"/>
  </w:num>
  <w:num w:numId="11">
    <w:abstractNumId w:val="5"/>
  </w:num>
  <w:num w:numId="12">
    <w:abstractNumId w:val="10"/>
  </w:num>
  <w:num w:numId="13">
    <w:abstractNumId w:val="4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D2"/>
    <w:rsid w:val="000D2ED1"/>
    <w:rsid w:val="000E139E"/>
    <w:rsid w:val="00116AD2"/>
    <w:rsid w:val="00330BA3"/>
    <w:rsid w:val="00382AEB"/>
    <w:rsid w:val="003C26FD"/>
    <w:rsid w:val="004268A6"/>
    <w:rsid w:val="00555BAB"/>
    <w:rsid w:val="005745D0"/>
    <w:rsid w:val="005A14FA"/>
    <w:rsid w:val="005E023A"/>
    <w:rsid w:val="006D1962"/>
    <w:rsid w:val="007C2A24"/>
    <w:rsid w:val="007C71FA"/>
    <w:rsid w:val="009E599F"/>
    <w:rsid w:val="00A127AC"/>
    <w:rsid w:val="00C95662"/>
    <w:rsid w:val="00CC450E"/>
    <w:rsid w:val="00E232F0"/>
    <w:rsid w:val="00E63DCC"/>
    <w:rsid w:val="00EA2A00"/>
    <w:rsid w:val="00F1034D"/>
    <w:rsid w:val="00FB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F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6A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7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583DA-A069-4900-82B6-61C2421A1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1111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Komada</dc:creator>
  <cp:keywords/>
  <dc:description/>
  <cp:lastModifiedBy>Asus</cp:lastModifiedBy>
  <cp:revision>4</cp:revision>
  <cp:lastPrinted>2017-08-09T09:55:00Z</cp:lastPrinted>
  <dcterms:created xsi:type="dcterms:W3CDTF">2017-08-30T08:51:00Z</dcterms:created>
  <dcterms:modified xsi:type="dcterms:W3CDTF">2017-11-01T15:19:00Z</dcterms:modified>
</cp:coreProperties>
</file>